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BFC" w:rsidRDefault="00E75BFC" w:rsidP="00E75BFC">
      <w:pPr>
        <w:spacing w:line="440" w:lineRule="exact"/>
        <w:jc w:val="center"/>
        <w:rPr>
          <w:rFonts w:ascii="方正小标宋_GBK" w:eastAsia="方正小标宋_GBK" w:hAnsi="方正小标宋_GBK" w:cs="方正小标宋_GBK" w:hint="eastAsia"/>
          <w:sz w:val="32"/>
          <w:szCs w:val="32"/>
        </w:rPr>
      </w:pPr>
      <w:r>
        <w:rPr>
          <w:rFonts w:ascii="方正小标宋_GBK" w:eastAsia="方正小标宋_GBK" w:hAnsi="方正小标宋_GBK" w:cs="方正小标宋_GBK" w:hint="eastAsia"/>
          <w:sz w:val="32"/>
          <w:szCs w:val="32"/>
        </w:rPr>
        <w:t>舟山市第一初级中学警校安全防范联动机制方案</w:t>
      </w:r>
    </w:p>
    <w:p w:rsidR="00E75BFC" w:rsidRDefault="00E75BFC" w:rsidP="00E75BFC">
      <w:pPr>
        <w:spacing w:line="380" w:lineRule="exact"/>
        <w:ind w:firstLineChars="200" w:firstLine="420"/>
        <w:rPr>
          <w:rFonts w:ascii="方正书宋_GBK" w:eastAsia="方正书宋_GBK" w:hAnsi="方正书宋_GBK" w:cs="方正书宋_GBK" w:hint="eastAsia"/>
          <w:kern w:val="0"/>
          <w:szCs w:val="21"/>
        </w:rPr>
      </w:pPr>
    </w:p>
    <w:p w:rsidR="00E75BFC" w:rsidRDefault="00E75BFC" w:rsidP="00E75BFC">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维护和保障青少年的生命安全，预防和减少青少年违法犯罪，是当前和今后一个时期全社会共同肩负的责任，也是增强青少年法制意识的基础性工程，根据公安部门和教育局落实、推进的“警校共建”有关文件的精神，为具体落实公安部“八条措施”、教育部“六条措施”，确保我校师生安全，共同维护校园及周边环境的良好秩序，保证学校教育教学活动正常开展，着力营造教育发展的良好环境，构筑平安和谐校园，舟山一初与新城交警队共同成立了“警校共建办公室”。为了进一步把“警校共建”的各项任务和措施落到实处，全面推动交通安全教育、交通秩序整治、校园治安整治等工作进入校园，增强学生交通法制观念，提高交通安全意识，确保校园及周边道路交通安全，秩序良好，为广大师生营造一个和谐、通畅、安全的交通环境，特制定如下方案。</w:t>
      </w:r>
    </w:p>
    <w:p w:rsidR="00E75BFC" w:rsidRDefault="00E75BFC" w:rsidP="00E75BFC">
      <w:pPr>
        <w:spacing w:line="380" w:lineRule="exact"/>
        <w:ind w:firstLineChars="207" w:firstLine="435"/>
        <w:rPr>
          <w:rFonts w:ascii="方正黑体_GBK" w:eastAsia="方正黑体_GBK" w:hAnsi="方正黑体_GBK" w:cs="方正黑体_GBK" w:hint="eastAsia"/>
          <w:bCs/>
          <w:kern w:val="0"/>
          <w:szCs w:val="21"/>
        </w:rPr>
      </w:pPr>
      <w:r>
        <w:rPr>
          <w:rFonts w:ascii="方正黑体_GBK" w:eastAsia="方正黑体_GBK" w:hAnsi="方正黑体_GBK" w:cs="方正黑体_GBK" w:hint="eastAsia"/>
          <w:bCs/>
          <w:kern w:val="0"/>
          <w:szCs w:val="21"/>
        </w:rPr>
        <w:t>一、警校共建部门联动机制成员单位职责任务</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（一）总职责</w:t>
      </w:r>
      <w:r>
        <w:rPr>
          <w:rFonts w:ascii="方正书宋_GBK" w:eastAsia="方正书宋_GBK" w:hAnsi="方正书宋_GBK" w:cs="方正书宋_GBK" w:hint="eastAsia"/>
          <w:kern w:val="0"/>
          <w:szCs w:val="21"/>
        </w:rPr>
        <w:br/>
        <w:t xml:space="preserve">    1.通报学校及周边的社会治安状况及交通隐患。</w:t>
      </w:r>
    </w:p>
    <w:p w:rsidR="00E75BFC" w:rsidRDefault="00E75BFC" w:rsidP="00E75BFC">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2.协商解决突出治安问题和交通问题的具体措施。</w:t>
      </w:r>
    </w:p>
    <w:p w:rsidR="00E75BFC" w:rsidRPr="00A23AA8" w:rsidRDefault="00E75BFC" w:rsidP="00E75BFC">
      <w:pPr>
        <w:spacing w:line="380" w:lineRule="exact"/>
        <w:rPr>
          <w:rFonts w:ascii="方正书宋_GBK" w:eastAsia="方正书宋_GBK" w:hAnsi="方正书宋_GBK" w:cs="方正书宋_GBK" w:hint="eastAsia"/>
          <w:color w:val="FF0000"/>
          <w:kern w:val="0"/>
          <w:szCs w:val="21"/>
        </w:rPr>
      </w:pPr>
      <w:r>
        <w:rPr>
          <w:rFonts w:ascii="方正书宋_GBK" w:eastAsia="方正书宋_GBK" w:hAnsi="方正书宋_GBK" w:cs="方正书宋_GBK" w:hint="eastAsia"/>
          <w:kern w:val="0"/>
          <w:szCs w:val="21"/>
        </w:rPr>
        <w:t xml:space="preserve">    3.</w:t>
      </w:r>
      <w:r w:rsidRPr="00A23AA8">
        <w:rPr>
          <w:rFonts w:ascii="方正书宋_GBK" w:eastAsia="方正书宋_GBK" w:hAnsi="方正书宋_GBK" w:cs="方正书宋_GBK" w:hint="eastAsia"/>
          <w:color w:val="FF0000"/>
          <w:kern w:val="0"/>
          <w:szCs w:val="21"/>
        </w:rPr>
        <w:t>及时</w:t>
      </w:r>
      <w:r>
        <w:rPr>
          <w:rFonts w:ascii="方正书宋_GBK" w:eastAsia="方正书宋_GBK" w:hAnsi="方正书宋_GBK" w:cs="方正书宋_GBK" w:hint="eastAsia"/>
          <w:kern w:val="0"/>
          <w:szCs w:val="21"/>
        </w:rPr>
        <w:t>交流维护学校及周边治安、交通秩序的工作经验，</w:t>
      </w:r>
      <w:r w:rsidRPr="00A23AA8">
        <w:rPr>
          <w:rFonts w:ascii="方正书宋_GBK" w:eastAsia="方正书宋_GBK" w:hAnsi="方正书宋_GBK" w:cs="方正书宋_GBK" w:hint="eastAsia"/>
          <w:color w:val="FF0000"/>
          <w:kern w:val="0"/>
          <w:szCs w:val="21"/>
        </w:rPr>
        <w:t>落实阶段性改进措施。</w:t>
      </w:r>
    </w:p>
    <w:p w:rsidR="00E75BFC" w:rsidRDefault="00E75BFC" w:rsidP="00E75BFC">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4.研究制定开展联合集中整治行动方案，抓好整治工作。</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5.研究制定学校及周边治安、交通综合治理工作制度、措施等长效机制建设。</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6.定期召开协调会议，研究解决警校共建中遇到的实际问题。</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（二）学校职责任务</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1.认真贯彻落实工作机制，制定工作方案，切实保障师生人身、财产安全。</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2.加强对校园的安全管理和治安管理，落实保卫机构，建立完善门卫值班和巡查制度，加强人防、物防、技防工作，切实减少侵犯师生的案件发生。</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3.在学校设立“警校共建工作站”，组织实施“警校共建、建设平安和谐校园”工作。</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4.加强对师生的安全教育、法制教育、德育教育、进一步提高学生的安全意识、法律意识和遵纪守法的理念；教育学生树立正确的人生观、价值观、世界观，切实做好“问题学生”的教育管理和帮教工作。</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（三）公安、交警部门职责任务</w:t>
      </w:r>
      <w:r>
        <w:rPr>
          <w:rFonts w:ascii="方正书宋_GBK" w:eastAsia="方正书宋_GBK" w:hAnsi="方正书宋_GBK" w:cs="方正书宋_GBK" w:hint="eastAsia"/>
          <w:kern w:val="0"/>
          <w:szCs w:val="21"/>
        </w:rPr>
        <w:br/>
        <w:t xml:space="preserve">　　1.刑侦部门对发生在校园及周边地区，涉及学校和师生的刑事案件要成立专案组，实行专案专人责任制，快侦快破、严厉打击。</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2.牵头协调相关部门对校园及周边存在的治安问题开展整治，开展法制、安全教育。</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3.加大对学校重点时段、易发案路段的巡逻力度，实行错时错位工作责任制，对涉及校园及周边发生的各类案件要快速出警，果断处置。</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4.指导、督促学校建立健全保卫机构，落实相关制度，定期培训学校保卫人员。指导学校进一步开展校园内部治安防范隐患自查工作，并督促其整改。</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5.开展消防宣传进学校活动，每三个月至少组织一次消防监督检查，发现隐患及时督促</w:t>
      </w:r>
      <w:r>
        <w:rPr>
          <w:rFonts w:ascii="方正书宋_GBK" w:eastAsia="方正书宋_GBK" w:hAnsi="方正书宋_GBK" w:cs="方正书宋_GBK" w:hint="eastAsia"/>
          <w:kern w:val="0"/>
          <w:szCs w:val="21"/>
        </w:rPr>
        <w:lastRenderedPageBreak/>
        <w:t>整改。进一步完善消防宣传教育保障机制，增强师生消防安全意识。</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6.开展禁毒宣传进校园活动，结合典型案例开展警示教育，教育学生“珍爱生命，远离毒品”。</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7.大力开展道路交通安全法规宣传教育，积极开展创建“道路交通安全学校”活动，不断增强学生的道路安全意识。完善校园周边的警告、限速、慢行、让行等交通标志及交通安全设施，有效改善校园周边交通环境。合理规划和设置校园周边主要路段的交通信号灯，防止交通事故的发生。大力开展校园及周边地区交通秩序整治，重点加大对超速、逆行、违反信号、乱停乱放、鸣喇叭等突出交通违法行为的整治力度。整顿校园周边乱摆摊点的问题，主动商请有关部门联合采取有力措施，取缔学校门口50米范围内的“店外店”和活动摊点，保障人行道和非机动车道的畅通。建立车辆和驾驶人档案，建立“交警主导，校方主管，车方主动”的三方联动监管机制，规范学生接送车管理，保障学生安全。指导学校做好学校假期间的学生护送工作，确保学生安全出校、返家。</w:t>
      </w:r>
    </w:p>
    <w:p w:rsidR="00E75BFC" w:rsidRDefault="00E75BFC" w:rsidP="00E75BFC">
      <w:pPr>
        <w:spacing w:line="380" w:lineRule="exact"/>
        <w:ind w:firstLine="420"/>
        <w:rPr>
          <w:rFonts w:ascii="方正黑体_GBK" w:eastAsia="方正黑体_GBK" w:hAnsi="方正黑体_GBK" w:cs="方正黑体_GBK" w:hint="eastAsia"/>
          <w:bCs/>
          <w:kern w:val="0"/>
          <w:szCs w:val="21"/>
        </w:rPr>
      </w:pPr>
      <w:r>
        <w:rPr>
          <w:rFonts w:ascii="方正黑体_GBK" w:eastAsia="方正黑体_GBK" w:hAnsi="方正黑体_GBK" w:cs="方正黑体_GBK" w:hint="eastAsia"/>
          <w:bCs/>
          <w:kern w:val="0"/>
          <w:szCs w:val="21"/>
        </w:rPr>
        <w:t>二、组织机构</w:t>
      </w:r>
    </w:p>
    <w:p w:rsidR="00E75BFC" w:rsidRPr="00BA0D5A" w:rsidRDefault="00E75BFC" w:rsidP="00E75BFC">
      <w:pPr>
        <w:spacing w:line="380" w:lineRule="exact"/>
        <w:ind w:firstLine="420"/>
        <w:rPr>
          <w:rFonts w:ascii="方正书宋_GBK" w:eastAsia="方正书宋_GBK" w:hAnsi="方正书宋_GBK" w:cs="方正书宋_GBK" w:hint="eastAsia"/>
          <w:color w:val="FF0000"/>
          <w:kern w:val="0"/>
          <w:szCs w:val="21"/>
        </w:rPr>
      </w:pPr>
      <w:r>
        <w:rPr>
          <w:rFonts w:ascii="方正书宋_GBK" w:eastAsia="方正书宋_GBK" w:hAnsi="方正书宋_GBK" w:cs="方正书宋_GBK" w:hint="eastAsia"/>
          <w:kern w:val="0"/>
          <w:szCs w:val="21"/>
        </w:rPr>
        <w:t>1、</w:t>
      </w:r>
      <w:r w:rsidRPr="00BA0D5A">
        <w:rPr>
          <w:rFonts w:ascii="方正书宋_GBK" w:eastAsia="方正书宋_GBK" w:hAnsi="方正书宋_GBK" w:cs="方正书宋_GBK" w:hint="eastAsia"/>
          <w:color w:val="FF0000"/>
          <w:kern w:val="0"/>
          <w:szCs w:val="21"/>
        </w:rPr>
        <w:t>成立由校长</w:t>
      </w:r>
      <w:r>
        <w:rPr>
          <w:rFonts w:ascii="方正书宋_GBK" w:eastAsia="方正书宋_GBK" w:hAnsi="方正书宋_GBK" w:cs="方正书宋_GBK" w:hint="eastAsia"/>
          <w:color w:val="FF0000"/>
          <w:kern w:val="0"/>
          <w:szCs w:val="21"/>
        </w:rPr>
        <w:t>为</w:t>
      </w:r>
      <w:r w:rsidRPr="00BA0D5A">
        <w:rPr>
          <w:rFonts w:ascii="方正书宋_GBK" w:eastAsia="方正书宋_GBK" w:hAnsi="方正书宋_GBK" w:cs="方正书宋_GBK" w:hint="eastAsia"/>
          <w:color w:val="FF0000"/>
          <w:kern w:val="0"/>
          <w:szCs w:val="21"/>
        </w:rPr>
        <w:t>组长，分管副校长</w:t>
      </w:r>
      <w:r>
        <w:rPr>
          <w:rFonts w:ascii="方正书宋_GBK" w:eastAsia="方正书宋_GBK" w:hAnsi="方正书宋_GBK" w:cs="方正书宋_GBK" w:hint="eastAsia"/>
          <w:color w:val="FF0000"/>
          <w:kern w:val="0"/>
          <w:szCs w:val="21"/>
        </w:rPr>
        <w:t>为</w:t>
      </w:r>
      <w:r w:rsidRPr="00BA0D5A">
        <w:rPr>
          <w:rFonts w:ascii="方正书宋_GBK" w:eastAsia="方正书宋_GBK" w:hAnsi="方正书宋_GBK" w:cs="方正书宋_GBK" w:hint="eastAsia"/>
          <w:color w:val="FF0000"/>
          <w:kern w:val="0"/>
          <w:szCs w:val="21"/>
        </w:rPr>
        <w:t>副组长，各科室主要负责人为组员的学校警校共建领导小组</w:t>
      </w:r>
      <w:r>
        <w:rPr>
          <w:rFonts w:ascii="方正书宋_GBK" w:eastAsia="方正书宋_GBK" w:hAnsi="方正书宋_GBK" w:cs="方正书宋_GBK" w:hint="eastAsia"/>
          <w:color w:val="FF0000"/>
          <w:kern w:val="0"/>
          <w:szCs w:val="21"/>
        </w:rPr>
        <w:t>。</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2、聘请校园安全监督员</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校园安全监督员：交警队领导（校外辅导员）</w:t>
      </w:r>
    </w:p>
    <w:p w:rsidR="00E75BFC" w:rsidRDefault="00E75BFC" w:rsidP="00E75BFC">
      <w:pPr>
        <w:spacing w:line="380" w:lineRule="exact"/>
        <w:ind w:firstLine="420"/>
        <w:rPr>
          <w:rFonts w:ascii="方正黑体_GBK" w:eastAsia="方正黑体_GBK" w:hAnsi="方正黑体_GBK" w:cs="方正黑体_GBK" w:hint="eastAsia"/>
          <w:bCs/>
          <w:kern w:val="0"/>
          <w:szCs w:val="21"/>
        </w:rPr>
      </w:pPr>
      <w:r>
        <w:rPr>
          <w:rFonts w:ascii="方正黑体_GBK" w:eastAsia="方正黑体_GBK" w:hAnsi="方正黑体_GBK" w:cs="方正黑体_GBK" w:hint="eastAsia"/>
          <w:bCs/>
          <w:kern w:val="0"/>
          <w:szCs w:val="21"/>
        </w:rPr>
        <w:t>三、工作目标</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不断加强和改进学校德育工作，努力提高学生的思想道德素质和观念，减少学生违纪事件，狠抓常规管理，保持校园秩序的稳定，强化学校治安保卫工作，全力清查和解决学校及周边存在的安全隐患问题，根治严重危及师生人身安全的问题；加强法制教育，预防青少年犯罪，逐步消除校园及周边环境暴力现象；确保学校周边秩序进一步好转，进一步完善学校周边交通、治安等环境长效管理机制；实施警校共建，社区共建，形成学校、家庭、社会三结合教育网络。</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总之，通过创建平安活动，不断完善安全工作制度，强化安全责任，落实安全措施，确保校园无安全事故，无纠纷案件，无周边环境问题，师生平安，家长放心，社会满意，秩序井然。</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黑体_GBK" w:eastAsia="方正黑体_GBK" w:hAnsi="方正黑体_GBK" w:cs="方正黑体_GBK" w:hint="eastAsia"/>
          <w:bCs/>
          <w:kern w:val="0"/>
          <w:szCs w:val="21"/>
        </w:rPr>
        <w:t>四、具体措施</w:t>
      </w:r>
      <w:r>
        <w:rPr>
          <w:rFonts w:ascii="方正黑体_GBK" w:eastAsia="方正黑体_GBK" w:hAnsi="方正黑体_GBK" w:cs="方正黑体_GBK" w:hint="eastAsia"/>
          <w:bCs/>
          <w:kern w:val="0"/>
          <w:szCs w:val="21"/>
        </w:rPr>
        <w:br/>
      </w:r>
      <w:r>
        <w:rPr>
          <w:rFonts w:ascii="方正书宋_GBK" w:eastAsia="方正书宋_GBK" w:hAnsi="方正书宋_GBK" w:cs="方正书宋_GBK" w:hint="eastAsia"/>
          <w:kern w:val="0"/>
          <w:szCs w:val="21"/>
        </w:rPr>
        <w:t xml:space="preserve">　　１.广泛宣传，增强师生安全意识。</w:t>
      </w:r>
      <w:r>
        <w:rPr>
          <w:rFonts w:ascii="方正书宋_GBK" w:eastAsia="方正书宋_GBK" w:hAnsi="方正书宋_GBK" w:cs="方正书宋_GBK" w:hint="eastAsia"/>
          <w:kern w:val="0"/>
          <w:szCs w:val="21"/>
        </w:rPr>
        <w:br/>
        <w:t xml:space="preserve">　　开展“警校共育”工作，创建平安校园活动是新形式下学校确保师生的生命财产安全的重大举措，关系到我校的安定、稳定和各项事业的健康发展。我们必须强化宣传工作，使这项工作真正深入人心。</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①利用“警校共育”宣传栏、班会课、国旗下的讲话、校园局域网、墙报、校园广播等形式广泛宣传，使公安部“八条措施”、教育部“六条措施”深入人心，真正做到“十进校园”工作法，达到“十个百分之百”的目标。</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②定期举行安全知识讲座，有针对性地集中开展安全教育，增强师生安全意识，提高安</w:t>
      </w:r>
      <w:r>
        <w:rPr>
          <w:rFonts w:ascii="方正书宋_GBK" w:eastAsia="方正书宋_GBK" w:hAnsi="方正书宋_GBK" w:cs="方正书宋_GBK" w:hint="eastAsia"/>
          <w:kern w:val="0"/>
          <w:szCs w:val="21"/>
        </w:rPr>
        <w:lastRenderedPageBreak/>
        <w:t>全自护自救能力，保障师生生命和财产安全。</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③针对我校的实际情况，还定期或不定期配合新城派出所和交警支队开展法制教育、法制警示教育等教育活动，增强师生法制观念。教育学生要学会辩明是非，不要做任何妨害他人身及财产安全的事情，遇到侵害事件要设法报警求救，做维护校园安全的主人。</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④做好家长宣传工作，以家长委员会牵头，带动广大家长，从而带动社会关注、支持和积极参加“警校共建”工作。</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2.组织开展每周和每月“安全隐患全面排查”专项活动，学校就校园及周边环境中的不安全因素进行排查，及时发现学生不安全的行为，引起师生重视，从而将不安全因素消灭在萌芽状态；并按月上报，促进创建工作的取得成效。</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3.强化责任，确保创建工作到位。</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①为了加强学校对安全工作的管理指导、督促，从学校行政一班人到广大教职工层层签定《舟山第一初中安全责任书》，明确学校校长、行政人员、班主任、科任老师的责任，督促教职工切实履行一岗双责。</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②同时，实行“谁主管、谁负责”和校园安全“首遇”制度，严格执行责任追究制。对因工作失职，玩忽职守或教育不当等原因造成的安全事故，要从严追究责任人的责任。确保创建工作落实到位。</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4.建立健全《食品安全制度》《消防安全制度》《学生安全教育管理制度》《节假日值班制度》等学校各项安全制度，进一步完善《重大事故处理预案》《校园食品卫生以传染性疾病安全预案》等各种应急方案。</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5．建立健全学生违纪情况记录、学生心理辅导谈话记录、校园内安全自查整改记录和学校案件发、破情况记录和受处分学生思想行为跟踪档案，时刻掌握学生心理动态，有效预防校园暴力的发生。</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6．成立安全保卫小组，安排值日、值周，加强周末及夜间校园巡查。</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7．强化班主任队伍建设，增强班主任责任意识，把安全管理作为班主任考核的重要内容；督促班主任强化常规管理，加强德育活动的组织实施，落实检查评比，充分体现德育工作的实效性；加强对留守学生、问题学生的教育关爱，切实做好他们的思想工作、管理工作，开展“一帮一”与特殊生交朋友活动，做好后进生转化工作，重点抓好偶发事件的预防和处理。</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8．严格门门卫执班制度，加强出入进人员的管理。对进出校园的人员和各类车辆要进行严格盘查。实行进出校园登记制度，杜绝无假条学生上街等现象。</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9．加强体育课、室外课、实验课的安全意识，体育活动，实验课及其他户外活动，教育学生严格服从老师指挥，严守操作规程，严禁擅自行动，防止各种妨害安全的问题发生。</w:t>
      </w:r>
    </w:p>
    <w:p w:rsidR="00E75BFC" w:rsidRDefault="00E75BFC" w:rsidP="00E75BFC">
      <w:pPr>
        <w:spacing w:line="380" w:lineRule="exact"/>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 xml:space="preserve">　 10．为公安机关“六进三见”创造工作条件。“派出所、巡警、刑警、交警、消防、禁毒”六个方面的警务人员进校共同开展工作，学校配合义不容辞。</w:t>
      </w:r>
    </w:p>
    <w:p w:rsidR="00E75BFC" w:rsidRDefault="00E75BFC" w:rsidP="00E75BFC">
      <w:pPr>
        <w:spacing w:line="380" w:lineRule="exact"/>
        <w:ind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kern w:val="0"/>
          <w:szCs w:val="21"/>
        </w:rPr>
        <w:t>11．切实做好“两手抓”的工作，即一手抓日常工作的开展，一手抓档案资料管理。学校安排专人就警校共育工作资料予以及时的记录、收集和整理，规范、详实、有序的档案</w:t>
      </w:r>
      <w:r>
        <w:rPr>
          <w:rFonts w:ascii="方正书宋_GBK" w:eastAsia="方正书宋_GBK" w:hAnsi="方正书宋_GBK" w:cs="方正书宋_GBK" w:hint="eastAsia"/>
          <w:kern w:val="0"/>
          <w:szCs w:val="21"/>
        </w:rPr>
        <w:lastRenderedPageBreak/>
        <w:t>资料。</w:t>
      </w:r>
    </w:p>
    <w:p w:rsidR="00E75BFC" w:rsidRPr="00BA0D5A" w:rsidRDefault="00E75BFC" w:rsidP="00E75BFC">
      <w:pPr>
        <w:spacing w:line="380" w:lineRule="exact"/>
        <w:ind w:firstLine="420"/>
        <w:rPr>
          <w:rFonts w:ascii="方正书宋_GBK" w:eastAsia="方正书宋_GBK" w:hAnsi="方正书宋_GBK" w:cs="方正书宋_GBK" w:hint="eastAsia"/>
          <w:color w:val="FF0000"/>
          <w:kern w:val="0"/>
          <w:szCs w:val="21"/>
        </w:rPr>
      </w:pPr>
      <w:r w:rsidRPr="00BA0D5A">
        <w:rPr>
          <w:rFonts w:ascii="方正书宋_GBK" w:eastAsia="方正书宋_GBK" w:hAnsi="方正书宋_GBK" w:cs="方正书宋_GBK" w:hint="eastAsia"/>
          <w:color w:val="FF0000"/>
          <w:kern w:val="0"/>
          <w:szCs w:val="21"/>
        </w:rPr>
        <w:t>警校共建工作是一项长期工作，学校将通过扎实有效的工作，不断提升学校综合治理水平，努力构建平安和谐校园。</w:t>
      </w:r>
    </w:p>
    <w:p w:rsidR="006D12FD" w:rsidRDefault="00E75BFC" w:rsidP="00E75BFC"/>
    <w:sectPr w:rsidR="006D12FD" w:rsidSect="005B23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75BFC"/>
    <w:rsid w:val="005B23FD"/>
    <w:rsid w:val="009964D1"/>
    <w:rsid w:val="00B8594E"/>
    <w:rsid w:val="00E75B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F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2016-04-16T11:20:00Z</dcterms:created>
  <dcterms:modified xsi:type="dcterms:W3CDTF">2016-04-16T11:21:00Z</dcterms:modified>
</cp:coreProperties>
</file>